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5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465"/>
      </w:tblGrid>
      <w:tr w:rsidR="00FD2BBC" w:rsidRPr="00A11B2B" w:rsidTr="00FD2BBC">
        <w:trPr>
          <w:trHeight w:val="30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D2BBC" w:rsidRPr="00A11B2B" w:rsidRDefault="00FD2BBC" w:rsidP="00CE2E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376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D2BBC" w:rsidRPr="00A11B2B" w:rsidRDefault="00FD2BBC" w:rsidP="00D536D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</w:r>
            <w:proofErr w:type="spellStart"/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202</w:t>
            </w:r>
            <w:r w:rsidR="00D536D3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4</w:t>
            </w:r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г</w:t>
            </w:r>
            <w:proofErr w:type="spellEnd"/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.</w:t>
            </w:r>
          </w:p>
        </w:tc>
      </w:tr>
      <w:tr w:rsidR="00FD2BBC" w:rsidRPr="00A11B2B" w:rsidTr="00FD2BBC">
        <w:trPr>
          <w:trHeight w:val="904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CE2E5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млн.кВтч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37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Pr="00A11B2B" w:rsidRDefault="00D536D3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t>8 266,7615</w:t>
            </w:r>
          </w:p>
        </w:tc>
      </w:tr>
      <w:tr w:rsidR="00FD2BBC" w:rsidRPr="00A11B2B" w:rsidTr="00FD2BBC">
        <w:trPr>
          <w:gridAfter w:val="1"/>
          <w:wAfter w:w="1376" w:type="pct"/>
          <w:trHeight w:val="301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FD2BBC" w:rsidRPr="00A11B2B" w:rsidTr="0011257A">
        <w:trPr>
          <w:trHeight w:val="303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137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D536D3" w:rsidP="00FD2BBC">
            <w:pPr>
              <w:jc w:val="right"/>
            </w:pPr>
            <w:r w:rsidRPr="00D536D3">
              <w:t>153,049</w:t>
            </w:r>
          </w:p>
        </w:tc>
      </w:tr>
      <w:tr w:rsidR="00FD2BBC" w:rsidRPr="00A11B2B" w:rsidTr="0011257A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(от 110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D536D3" w:rsidP="00FD2BBC">
            <w:pPr>
              <w:jc w:val="right"/>
            </w:pPr>
            <w:r w:rsidRPr="00D536D3">
              <w:t>6 237,546</w:t>
            </w:r>
          </w:p>
        </w:tc>
      </w:tr>
      <w:tr w:rsidR="00FD2BBC" w:rsidRPr="00A11B2B" w:rsidTr="0011257A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 (35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D536D3" w:rsidP="00FD2BBC">
            <w:pPr>
              <w:jc w:val="right"/>
            </w:pPr>
            <w:r w:rsidRPr="00D536D3">
              <w:t>97,467</w:t>
            </w:r>
          </w:p>
        </w:tc>
      </w:tr>
      <w:tr w:rsidR="00FD2BBC" w:rsidRPr="00A11B2B" w:rsidTr="0011257A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2 (20-1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7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D536D3" w:rsidP="00FD2BBC">
            <w:pPr>
              <w:jc w:val="right"/>
            </w:pPr>
            <w:r w:rsidRPr="00D536D3">
              <w:t>733,650</w:t>
            </w:r>
          </w:p>
        </w:tc>
      </w:tr>
      <w:tr w:rsidR="00FD2BBC" w:rsidRPr="00A11B2B" w:rsidTr="0011257A">
        <w:trPr>
          <w:trHeight w:val="301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D2BBC" w:rsidRPr="00A11B2B" w:rsidRDefault="00FD2BBC" w:rsidP="00FD2BB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(0,4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ниже)</w:t>
            </w:r>
          </w:p>
        </w:tc>
        <w:tc>
          <w:tcPr>
            <w:tcW w:w="1376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FD2BBC" w:rsidRDefault="00D536D3" w:rsidP="00FD2BBC">
            <w:pPr>
              <w:jc w:val="right"/>
            </w:pPr>
            <w:r w:rsidRPr="00D536D3">
              <w:t>1 045,050</w:t>
            </w:r>
          </w:p>
        </w:tc>
      </w:tr>
    </w:tbl>
    <w:p w:rsidR="00D22192" w:rsidRDefault="00D22192">
      <w:bookmarkStart w:id="0" w:name="_GoBack"/>
      <w:bookmarkEnd w:id="0"/>
    </w:p>
    <w:sectPr w:rsidR="00D22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BC"/>
    <w:rsid w:val="00D22192"/>
    <w:rsid w:val="00D536D3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FA4C"/>
  <w15:chartTrackingRefBased/>
  <w15:docId w15:val="{C50B47B2-6BBF-4C3A-98DB-8B3BEBC1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Ломакин Дмитрий Евгеньевич</dc:creator>
  <cp:keywords/>
  <dc:description/>
  <cp:lastModifiedBy>Зубкова Анастасия Леонидовна</cp:lastModifiedBy>
  <cp:revision>2</cp:revision>
  <dcterms:created xsi:type="dcterms:W3CDTF">2025-02-14T10:37:00Z</dcterms:created>
  <dcterms:modified xsi:type="dcterms:W3CDTF">2025-02-14T10:37:00Z</dcterms:modified>
</cp:coreProperties>
</file>